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360" w:after="120"/>
      </w:pPr>
      <w:r>
        <w:rPr>
          <w:b/>
          <w:color w:val="174A5B"/>
          <w:sz w:val="48"/>
        </w:rPr>
        <w:t>KRITERIJI VREDNOVANJA</w:t>
      </w:r>
    </w:p>
    <w:p>
      <w:pPr>
        <w:spacing w:after="280"/>
      </w:pPr>
      <w:r>
        <w:rPr>
          <w:color w:val="167E9B"/>
          <w:sz w:val="28"/>
        </w:rPr>
        <w:t>Informacijske i digitalne kompetencije • 8. razred osnovne škole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412"/>
      </w:tblGrid>
      <w:tr>
        <w:trPr>
          <w:cantSplit/>
        </w:trPr>
        <w:tc>
          <w:tcPr>
            <w:tcW w:type="dxa" w:w="9128"/>
            <w:shd w:fill="DDEFF4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0"/>
            </w:pPr>
            <w:r>
              <w:rPr>
                <w:b/>
                <w:color w:val="174A5B"/>
              </w:rPr>
              <w:t xml:space="preserve">Školska godina: </w:t>
            </w:r>
            <w:r>
              <w:t>2026./2027. • 1 sat tjedno • 35 sati godišnje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412"/>
      </w:tblGrid>
      <w:tr>
        <w:trPr>
          <w:cantSplit/>
        </w:trPr>
        <w:tc>
          <w:tcPr>
            <w:tcW w:type="dxa" w:w="9128"/>
            <w:shd w:fill="F3F9FB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0"/>
            </w:pPr>
            <w:r>
              <w:rPr>
                <w:b/>
                <w:color w:val="174A5B"/>
              </w:rPr>
              <w:t xml:space="preserve">Škola: </w:t>
            </w:r>
            <w:r>
              <w:t>OŠ Čakovci • Izradio: Ivan Došen</w:t>
            </w:r>
          </w:p>
        </w:tc>
      </w:tr>
    </w:tbl>
    <w:p>
      <w:pPr>
        <w:spacing w:after="20"/>
      </w:pPr>
    </w:p>
    <w:p>
      <w:pPr>
        <w:pStyle w:val="Heading1"/>
      </w:pPr>
      <w:r>
        <w:t>1. Polazišta vrednovanja</w:t>
      </w:r>
    </w:p>
    <w:p>
      <w:r>
        <w:t>Kriteriji su izrađeni prema Eksperimentalnom kurikulumu nastavnog predmeta Informacijske i digitalne kompetencije, Godišnjem izvedbenom kurikulumu @mreža 8 za jedan sat tjedno i sadržajima udžbenika @mreža 8.</w:t>
      </w:r>
    </w:p>
    <w:p>
      <w:pPr>
        <w:spacing w:after="80"/>
      </w:pPr>
      <w:r>
        <w:rPr>
          <w:b/>
          <w:color w:val="174A5B"/>
        </w:rPr>
        <w:t xml:space="preserve">Svrha vrednovanja. </w:t>
      </w:r>
      <w:r>
        <w:t>Vrednovanje je usmjereno na ostvarivanje odgojno-obrazovnih ishoda, praćenje napretka i davanje razumljive povratne informacije učeniku. Kriteriji omogućuju transparentno, ujednačeno i razvojno praćenje učenja.</w:t>
      </w:r>
    </w:p>
    <w:p>
      <w:pPr>
        <w:spacing w:after="80"/>
      </w:pPr>
      <w:r>
        <w:rPr>
          <w:b/>
          <w:color w:val="174A5B"/>
        </w:rPr>
        <w:t xml:space="preserve">Načini praćenja i vrednovanja. </w:t>
      </w:r>
      <w:r>
        <w:t>Razina ostvarenosti utvrđuje se na temelju razgovora i obrazloženja učenika, analize digitalnih sadržaja, praktičnih i projektnih zadataka, programskih rješenja, suradničkoga rada, sigurnoga postupanja i samovrednovanja.</w:t>
      </w:r>
    </w:p>
    <w:p>
      <w:pPr>
        <w:spacing w:after="80"/>
      </w:pPr>
      <w:r>
        <w:rPr>
          <w:b/>
          <w:color w:val="174A5B"/>
        </w:rPr>
        <w:t xml:space="preserve">Cjelovita procjena. </w:t>
      </w:r>
      <w:r>
        <w:t>Ne vrednuje se samo dovršenost ili brzina rada, nego razumijevanje, točnost, kritičko mišljenje, primjena znanja, samostalnost, odgovornost, kvaliteta suradnje i sposobnost argumentiranja odluka.</w:t>
      </w:r>
    </w:p>
    <w:p>
      <w:pPr>
        <w:spacing w:after="80"/>
      </w:pPr>
      <w:r>
        <w:rPr>
          <w:b/>
          <w:color w:val="174A5B"/>
        </w:rPr>
        <w:t xml:space="preserve">Samostalnost učenika. </w:t>
      </w:r>
      <w:r>
        <w:t>Samostalnost znači da učenik nakon jasne upute sam planira postupak, odabire prikladan alat, provjerava rezultat i prema potrebi dorađuje rješenje. Pomoć učitelja procjenjuje se prema učestalosti i opsegu.</w:t>
      </w:r>
    </w:p>
    <w:p>
      <w:pPr>
        <w:spacing w:after="80"/>
      </w:pPr>
      <w:r>
        <w:rPr>
          <w:b/>
          <w:color w:val="174A5B"/>
        </w:rPr>
        <w:t xml:space="preserve">Individualne potrebe. </w:t>
      </w:r>
      <w:r>
        <w:t>Način provjere i potrebna podrška prilagođavaju se individualnim potrebama učenika, a tehničke poteškoće izvan učenikove kontrole ne smiju umanjiti procjenu njegova znanja i napretka.</w:t>
      </w:r>
    </w:p>
    <w:p>
      <w:pPr>
        <w:spacing w:after="80"/>
      </w:pPr>
      <w:r>
        <w:rPr>
          <w:b/>
          <w:color w:val="174A5B"/>
        </w:rPr>
        <w:t xml:space="preserve">Primjena kriterija. </w:t>
      </w:r>
      <w:r>
        <w:t>Učenik ne mora biti vrednovan u svakoj nastavnoj jedinici. Učitelj odabire reprezentativne aktivnosti, prati razvoj kompetencija tijekom vremena te kriterije povezuje s povratnom informacijom i planiranjem daljnjega učenja.</w:t>
      </w:r>
    </w:p>
    <w:p>
      <w:pPr>
        <w:pStyle w:val="Heading1"/>
      </w:pPr>
      <w:r>
        <w:t>2. Elementi vrednovanja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412"/>
      </w:tblGrid>
      <w:tr>
        <w:trPr>
          <w:cantSplit/>
        </w:trPr>
        <w:tc>
          <w:tcPr>
            <w:tcW w:type="dxa" w:w="9128"/>
            <w:shd w:fill="F3F9FB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0"/>
            </w:pPr>
            <w:r>
              <w:rPr>
                <w:b/>
                <w:color w:val="174A5B"/>
              </w:rPr>
              <w:t xml:space="preserve">Usvojenost sadržaja: </w:t>
            </w:r>
            <w:r>
              <w:t>poznavanje, povezivanje, analiziranje i argumentirano objašnjavanje pojmova, pravila, postupaka, etičkih pitanja i odnosa obrađenih u pojedinoj nastavnoj jedinici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412"/>
      </w:tblGrid>
      <w:tr>
        <w:trPr>
          <w:cantSplit/>
        </w:trPr>
        <w:tc>
          <w:tcPr>
            <w:tcW w:type="dxa" w:w="9128"/>
            <w:shd w:fill="F3F9FB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0"/>
            </w:pPr>
            <w:r>
              <w:rPr>
                <w:b/>
                <w:color w:val="174A5B"/>
              </w:rPr>
              <w:t xml:space="preserve">Primjena znanja: </w:t>
            </w:r>
            <w:r>
              <w:t>samostalna, kritička, sigurna i odgovorna primjena naučenoga pri digitalnoj suradnji, uporabi umjetne inteligencije, programiranju algoritma sortiranja te izradi i objavljivanju mrežnih sadržaja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Heading1"/>
      </w:pPr>
      <w:r>
        <w:t>3. Opće značenje razina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Učenik radi samostalno, točno, kritički i odgovorno, jasno argumentira odluke te znanje prilagođava novoj ili složenijoj situaciji.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Učenik zadatak izvodi uglavnom samostalno i točno; argumentira glavne odluke, uz tek povremeni kratki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Učenik ostvaruje temeljni dio ishoda uz povremenu pomoć; postupak je većinom ispravan, a obrazloženje djelomično.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Učenik ostvaruje samo osnovni dio ishoda uz čestu konkretnu pomoć, vođenje i ponovljenu demonstraciju.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Učenik ni uz primjerenu pomoć ne pokazuje osnovno razumijevanje niti izvršava temeljne korake zadatka.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412"/>
      </w:tblGrid>
      <w:tr>
        <w:trPr>
          <w:cantSplit/>
        </w:trPr>
        <w:tc>
          <w:tcPr>
            <w:tcW w:type="dxa" w:w="9128"/>
            <w:shd w:fill="F3F9FB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0"/>
            </w:pPr>
            <w:r>
              <w:rPr>
                <w:b/>
                <w:color w:val="174A5B"/>
              </w:rPr>
              <w:t xml:space="preserve">Napomena: </w:t>
            </w:r>
            <w:r>
              <w:t>Prednost uvijek imaju konkretni kriteriji navedeni uz pojedinu nastavnu jedinicu.</w:t>
            </w:r>
          </w:p>
        </w:tc>
      </w:tr>
    </w:tbl>
    <w:p>
      <w:pPr>
        <w:spacing w:after="20"/>
      </w:pPr>
    </w:p>
    <w:p>
      <w:pPr>
        <w:pStyle w:val="Heading1"/>
      </w:pPr>
      <w:r>
        <w:t>4. Kriteriji po nastavnim jedinicama</w:t>
      </w:r>
    </w:p>
    <w:p>
      <w:pPr>
        <w:pStyle w:val="Heading2"/>
        <w:keepNext/>
      </w:pPr>
      <w:r>
        <w:t>1. sat. Ponovno zajedno</w:t>
      </w:r>
    </w:p>
    <w:p>
      <w:pPr>
        <w:keepNext/>
        <w:spacing w:after="100"/>
      </w:pPr>
      <w:r>
        <w:rPr>
          <w:i/>
          <w:color w:val="5F6B70"/>
          <w:sz w:val="18"/>
        </w:rPr>
        <w:t>Uvodna aktivnost  |  —  |  Ne ocjenjuje se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412"/>
      </w:tblGrid>
      <w:tr>
        <w:trPr>
          <w:cantSplit/>
        </w:trPr>
        <w:tc>
          <w:tcPr>
            <w:tcW w:type="dxa" w:w="9128"/>
            <w:shd w:fill="F3F9FB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0"/>
            </w:pPr>
            <w:r>
              <w:rPr>
                <w:b/>
                <w:color w:val="174A5B"/>
              </w:rPr>
              <w:t xml:space="preserve">Ne ocjenjuje se: </w:t>
            </w:r>
            <w:r>
              <w:t>Sat služi upoznavanju sa sadržajima osmog razreda, kriterijima i pravilima rada te ponavljanju ključnih sadržaja sedmoga razreda.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2. sat. Mreže koje povezuju… i zapliću</w:t>
      </w:r>
    </w:p>
    <w:p>
      <w:pPr>
        <w:keepNext/>
        <w:spacing w:after="100"/>
      </w:pPr>
      <w:r>
        <w:rPr>
          <w:i/>
          <w:color w:val="5F6B70"/>
          <w:sz w:val="18"/>
        </w:rPr>
        <w:t>Pametno n@ mreži  |  IDK OŠ A.8.1.  |  Usvojenost sadržaja i Primjena znanja</w:t>
      </w:r>
    </w:p>
    <w:p>
      <w:pPr>
        <w:pStyle w:val="Heading3"/>
      </w:pPr>
      <w:r>
        <w:t>Usvojenost sadržaja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cjelovito objašnjava ulogu društvenih mreža, njihove vrste, mogućnosti povezivanja te pozitivne i negativne utjecaje; povezuje pojmove i obrazlaže ih na novom primjeru.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objašnjava ulogu društvenih mreža, njihove vrste, mogućnosti povezivanja te pozitivne i negativne utjecaje; uz manji podsjetnik povezuje ključne pojmove.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Prepoznaje i djelomično objašnjava ulogu društvenih mreža, njihove vrste, mogućnosti povezivanja te pozitivne i negativne utjecaje; uz povremenu pomoć navodi glavna pravila ili odnose.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prepoznaje osnovne činjenice povezane s područjem: ulogu društvenih mreža, njihove vrste, mogućnosti povezivanja te pozitivne i negativne utjecaje.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prepoznaje niti objašnjava osnovne činjenice povezane s područjem: ulogu društvenih mreža, njihove vrste, mogućnosti povezivanja te pozitivne i negativne utjecaje.</w:t>
            </w:r>
          </w:p>
        </w:tc>
      </w:tr>
    </w:tbl>
    <w:p>
      <w:pPr>
        <w:spacing w:after="20"/>
      </w:pPr>
    </w:p>
    <w:p>
      <w:pPr>
        <w:pStyle w:val="Heading3"/>
      </w:pPr>
      <w:r>
        <w:t>Primjena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sigurno kategorizira društvene platforme prema namjeni, uspoređuje ih i obrazloženo odabire prikladnu za zadanu situaciju; objašnjava postupak, provjerava rezultat i prema potrebi poboljšava rješenje.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kategorizira društvene platforme prema namjeni, uspoređuje ih i obrazloženo odabire prikladnu za zadanu situaciju; potreban je tek manji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povremenu pomoć kategorizira društvene platforme prema namjeni, uspoređuje ih i obrazloženo odabire prikladnu za zadanu situaciju; ostvaruje temeljni dio zadatka i većinom dolazi do ispravnog rezultata.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i ponovljenu demonstraciju djelomično kategorizira društvene platforme prema namjeni, uspoređuje ih i obrazloženo odabire prikladnu za zadanu situaciju.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uspijeva izvršiti temeljne korake zadatka: kategorizira društvene platforme prema namjeni, uspoređuje ih i obrazloženo odabire prikladnu za zadanu situaciju.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3. sat. Tko nas sve promatra</w:t>
      </w:r>
    </w:p>
    <w:p>
      <w:pPr>
        <w:keepNext/>
        <w:spacing w:after="100"/>
      </w:pPr>
      <w:r>
        <w:rPr>
          <w:i/>
          <w:color w:val="5F6B70"/>
          <w:sz w:val="18"/>
        </w:rPr>
        <w:t>Pametno n@ mreži  |  IDK OŠ A.8.1.  |  Usvojenost sadržaja i Primjena znanja</w:t>
      </w:r>
    </w:p>
    <w:p>
      <w:pPr>
        <w:pStyle w:val="Heading3"/>
      </w:pPr>
      <w:r>
        <w:t>Usvojenost sadržaja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cjelovito objašnjava nastanak digitalnih tragova, načine praćenja aktivnosti, ulogu algoritama i posljedice za privatnost; povezuje pojmove i obrazlaže ih na novom primjeru.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objašnjava nastanak digitalnih tragova, načine praćenja aktivnosti, ulogu algoritama i posljedice za privatnost; uz manji podsjetnik povezuje ključne pojmove.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Prepoznaje i djelomično objašnjava nastanak digitalnih tragova, načine praćenja aktivnosti, ulogu algoritama i posljedice za privatnost; uz povremenu pomoć navodi glavna pravila ili odnose.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prepoznaje osnovne činjenice povezane s područjem: nastanak digitalnih tragova, načine praćenja aktivnosti, ulogu algoritama i posljedice za privatnost.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prepoznaje niti objašnjava osnovne činjenice povezane s područjem: nastanak digitalnih tragova, načine praćenja aktivnosti, ulogu algoritama i posljedice za privatnost.</w:t>
            </w:r>
          </w:p>
        </w:tc>
      </w:tr>
    </w:tbl>
    <w:p>
      <w:pPr>
        <w:spacing w:after="20"/>
      </w:pPr>
    </w:p>
    <w:p>
      <w:pPr>
        <w:pStyle w:val="Heading3"/>
      </w:pPr>
      <w:r>
        <w:t>Primjena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sigurno analizira digitalne tragove i postavke privatnosti te predlaže mjere za smanjenje neželjenoga praćenja; objašnjava postupak, provjerava rezultat i prema potrebi poboljšava rješenje.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analizira digitalne tragove i postavke privatnosti te predlaže mjere za smanjenje neželjenoga praćenja; potreban je tek manji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povremenu pomoć analizira digitalne tragove i postavke privatnosti te predlaže mjere za smanjenje neželjenoga praćenja; ostvaruje temeljni dio zadatka i većinom dolazi do ispravnog rezultata.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i ponovljenu demonstraciju djelomično analizira digitalne tragove i postavke privatnosti te predlaže mjere za smanjenje neželjenoga praćenja.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uspijeva izvršiti temeljne korake zadatka: analizira digitalne tragove i postavke privatnosti te predlaže mjere za smanjenje neželjenoga praćenja.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4. sat. Digitalna etika na djelu – #ObjavljujPametno</w:t>
      </w:r>
    </w:p>
    <w:p>
      <w:pPr>
        <w:keepNext/>
        <w:spacing w:after="100"/>
      </w:pPr>
      <w:r>
        <w:rPr>
          <w:i/>
          <w:color w:val="5F6B70"/>
          <w:sz w:val="18"/>
        </w:rPr>
        <w:t>Pametno n@ mreži  |  IDK OŠ A.8.1.  |  Usvojenost sadržaja i Primjena znanja</w:t>
      </w:r>
    </w:p>
    <w:p>
      <w:pPr>
        <w:pStyle w:val="Heading3"/>
      </w:pPr>
      <w:r>
        <w:t>Usvojenost sadržaja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cjelovito objašnjava odnos slobode govora, privatnosti, etike i odgovornosti za objavljeni sadržaj; povezuje pojmove i obrazlaže ih na novom primjeru.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objašnjava odnos slobode govora, privatnosti, etike i odgovornosti za objavljeni sadržaj; uz manji podsjetnik povezuje ključne pojmove.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Prepoznaje i djelomično objašnjava odnos slobode govora, privatnosti, etike i odgovornosti za objavljeni sadržaj; uz povremenu pomoć navodi glavna pravila ili odnose.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prepoznaje osnovne činjenice povezane s područjem: odnos slobode govora, privatnosti, etike i odgovornosti za objavljeni sadržaj.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prepoznaje niti objašnjava osnovne činjenice povezane s područjem: odnos slobode govora, privatnosti, etike i odgovornosti za objavljeni sadržaj.</w:t>
            </w:r>
          </w:p>
        </w:tc>
      </w:tr>
    </w:tbl>
    <w:p>
      <w:pPr>
        <w:spacing w:after="20"/>
      </w:pPr>
    </w:p>
    <w:p>
      <w:pPr>
        <w:pStyle w:val="Heading3"/>
      </w:pPr>
      <w:r>
        <w:t>Primjena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sigurno procjenjuje primjere objava i oblikuje odgovorna pravila objavljivanja uz poštovanje prava drugih; objašnjava postupak, provjerava rezultat i prema potrebi poboljšava rješenje.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procjenjuje primjere objava i oblikuje odgovorna pravila objavljivanja uz poštovanje prava drugih; potreban je tek manji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povremenu pomoć procjenjuje primjere objava i oblikuje odgovorna pravila objavljivanja uz poštovanje prava drugih; ostvaruje temeljni dio zadatka i većinom dolazi do ispravnog rezultata.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i ponovljenu demonstraciju djelomično procjenjuje primjere objava i oblikuje odgovorna pravila objavljivanja uz poštovanje prava drugih.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uspijeva izvršiti temeljne korake zadatka: procjenjuje primjere objava i oblikuje odgovorna pravila objavljivanja uz poštovanje prava drugih.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5. sat. Kad informacija postane manipulacija</w:t>
      </w:r>
    </w:p>
    <w:p>
      <w:pPr>
        <w:keepNext/>
        <w:spacing w:after="100"/>
      </w:pPr>
      <w:r>
        <w:rPr>
          <w:i/>
          <w:color w:val="5F6B70"/>
          <w:sz w:val="18"/>
        </w:rPr>
        <w:t>Pametno n@ mreži  |  IDK OŠ A.8.1.  |  Usvojenost sadržaja i Primjena znanja</w:t>
      </w:r>
    </w:p>
    <w:p>
      <w:pPr>
        <w:pStyle w:val="Heading3"/>
      </w:pPr>
      <w:r>
        <w:t>Usvojenost sadržaja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cjelovito objašnjava obilježja lažnih vijesti, dezinformacija i manipulativnih sadržaja na društvenim mrežama; povezuje pojmove i obrazlaže ih na novom primjeru.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objašnjava obilježja lažnih vijesti, dezinformacija i manipulativnih sadržaja na društvenim mrežama; uz manji podsjetnik povezuje ključne pojmove.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Prepoznaje i djelomično objašnjava obilježja lažnih vijesti, dezinformacija i manipulativnih sadržaja na društvenim mrežama; uz povremenu pomoć navodi glavna pravila ili odnose.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prepoznaje osnovne činjenice povezane s područjem: obilježja lažnih vijesti, dezinformacija i manipulativnih sadržaja na društvenim mrežama.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prepoznaje niti objašnjava osnovne činjenice povezane s područjem: obilježja lažnih vijesti, dezinformacija i manipulativnih sadržaja na društvenim mrežama.</w:t>
            </w:r>
          </w:p>
        </w:tc>
      </w:tr>
    </w:tbl>
    <w:p>
      <w:pPr>
        <w:spacing w:after="20"/>
      </w:pPr>
    </w:p>
    <w:p>
      <w:pPr>
        <w:pStyle w:val="Heading3"/>
      </w:pPr>
      <w:r>
        <w:t>Primjena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sigurno kritički provjerava sadržaj, uspoređuje izvore i argumentirano obrazlaže procjenu pouzdanosti; objašnjava postupak, provjerava rezultat i prema potrebi poboljšava rješenje.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kritički provjerava sadržaj, uspoređuje izvore i argumentirano obrazlaže procjenu pouzdanosti; potreban je tek manji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povremenu pomoć kritički provjerava sadržaj, uspoređuje izvore i argumentirano obrazlaže procjenu pouzdanosti; ostvaruje temeljni dio zadatka i većinom dolazi do ispravnog rezultata.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i ponovljenu demonstraciju djelomično kritički provjerava sadržaj, uspoređuje izvore i argumentirano obrazlaže procjenu pouzdanosti.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uspijeva izvršiti temeljne korake zadatka: kritički provjerava sadržaj, uspoređuje izvore i argumentirano obrazlaže procjenu pouzdanosti.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6. sat. Društvene mreže kao mjesta neformalnog učenja</w:t>
      </w:r>
    </w:p>
    <w:p>
      <w:pPr>
        <w:keepNext/>
        <w:spacing w:after="100"/>
      </w:pPr>
      <w:r>
        <w:rPr>
          <w:i/>
          <w:color w:val="5F6B70"/>
          <w:sz w:val="18"/>
        </w:rPr>
        <w:t>Pametno n@ mreži  |  IDK OŠ A.8.1.  |  Usvojenost sadržaja i Primjena znanja</w:t>
      </w:r>
    </w:p>
    <w:p>
      <w:pPr>
        <w:pStyle w:val="Heading3"/>
      </w:pPr>
      <w:r>
        <w:t>Usvojenost sadržaja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cjelovito objašnjava mogućnosti i ograničenja neformalnoga učenja putem društvenih mreža; povezuje pojmove i obrazlaže ih na novom primjeru.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objašnjava mogućnosti i ograničenja neformalnoga učenja putem društvenih mreža; uz manji podsjetnik povezuje ključne pojmove.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Prepoznaje i djelomično objašnjava mogućnosti i ograničenja neformalnoga učenja putem društvenih mreža; uz povremenu pomoć navodi glavna pravila ili odnose.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prepoznaje osnovne činjenice povezane s područjem: mogućnosti i ograničenja neformalnoga učenja putem društvenih mreža.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prepoznaje niti objašnjava osnovne činjenice povezane s područjem: mogućnosti i ograničenja neformalnoga učenja putem društvenih mreža.</w:t>
            </w:r>
          </w:p>
        </w:tc>
      </w:tr>
    </w:tbl>
    <w:p>
      <w:pPr>
        <w:spacing w:after="20"/>
      </w:pPr>
    </w:p>
    <w:p>
      <w:pPr>
        <w:pStyle w:val="Heading3"/>
      </w:pPr>
      <w:r>
        <w:t>Primjena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sigurno pronalazi kvalitetan obrazovni sadržaj i osmišljava izvedivu aktivnost neformalnoga učenja uz digitalnu tehnologiju; objašnjava postupak, provjerava rezultat i prema potrebi poboljšava rješenje.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pronalazi kvalitetan obrazovni sadržaj i osmišljava izvedivu aktivnost neformalnoga učenja uz digitalnu tehnologiju; potreban je tek manji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povremenu pomoć pronalazi kvalitetan obrazovni sadržaj i osmišljava izvedivu aktivnost neformalnoga učenja uz digitalnu tehnologiju; ostvaruje temeljni dio zadatka i većinom dolazi do ispravnog rezultata.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i ponovljenu demonstraciju djelomično pronalazi kvalitetan obrazovni sadržaj i osmišljava izvedivu aktivnost neformalnoga učenja uz digitalnu tehnologiju.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uspijeva izvršiti temeljne korake zadatka: pronalazi kvalitetan obrazovni sadržaj i osmišljava izvedivu aktivnost neformalnoga učenja uz digitalnu tehnologiju.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7. sat. Naš digitalni glas</w:t>
      </w:r>
    </w:p>
    <w:p>
      <w:pPr>
        <w:keepNext/>
        <w:spacing w:after="100"/>
      </w:pPr>
      <w:r>
        <w:rPr>
          <w:i/>
          <w:color w:val="5F6B70"/>
          <w:sz w:val="18"/>
        </w:rPr>
        <w:t>Pametno n@ mreži  |  IDK OŠ A.8.1.  |  Usvojenost sadržaja i Primjena znanja</w:t>
      </w:r>
    </w:p>
    <w:p>
      <w:pPr>
        <w:pStyle w:val="Heading3"/>
      </w:pPr>
      <w:r>
        <w:t>Usvojenost sadržaja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cjelovito objašnjava kategorije suradničkih platformi, njihove komunikacijske mogućnosti, prednosti i nedostatke; povezuje pojmove i obrazlaže ih na novom primjeru.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objašnjava kategorije suradničkih platformi, njihove komunikacijske mogućnosti, prednosti i nedostatke; uz manji podsjetnik povezuje ključne pojmove.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Prepoznaje i djelomično objašnjava kategorije suradničkih platformi, njihove komunikacijske mogućnosti, prednosti i nedostatke; uz povremenu pomoć navodi glavna pravila ili odnose.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prepoznaje osnovne činjenice povezane s područjem: kategorije suradničkih platformi, njihove komunikacijske mogućnosti, prednosti i nedostatke.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prepoznaje niti objašnjava osnovne činjenice povezane s područjem: kategorije suradničkih platformi, njihove komunikacijske mogućnosti, prednosti i nedostatke.</w:t>
            </w:r>
          </w:p>
        </w:tc>
      </w:tr>
    </w:tbl>
    <w:p>
      <w:pPr>
        <w:spacing w:after="20"/>
      </w:pPr>
    </w:p>
    <w:p>
      <w:pPr>
        <w:pStyle w:val="Heading3"/>
      </w:pPr>
      <w:r>
        <w:t>Primjena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sigurno uspoređuje alate prema kriterijima i povezuje izbor platforme s konkretnim ciljem i korisnicima; objašnjava postupak, provjerava rezultat i prema potrebi poboljšava rješenje.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uspoređuje alate prema kriterijima i povezuje izbor platforme s konkretnim ciljem i korisnicima; potreban je tek manji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povremenu pomoć uspoređuje alate prema kriterijima i povezuje izbor platforme s konkretnim ciljem i korisnicima; ostvaruje temeljni dio zadatka i većinom dolazi do ispravnog rezultata.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i ponovljenu demonstraciju djelomično uspoređuje alate prema kriterijima i povezuje izbor platforme s konkretnim ciljem i korisnicima.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uspijeva izvršiti temeljne korake zadatka: uspoređuje alate prema kriterijima i povezuje izbor platforme s konkretnim ciljem i korisnicima.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8. i 9. sat. Promisli, zabilježi, poštuj, surađuj</w:t>
      </w:r>
    </w:p>
    <w:p>
      <w:pPr>
        <w:keepNext/>
        <w:spacing w:after="100"/>
      </w:pPr>
      <w:r>
        <w:rPr>
          <w:i/>
          <w:color w:val="5F6B70"/>
          <w:sz w:val="18"/>
        </w:rPr>
        <w:t>Pametno n@ mreži  |  IDK OŠ B.8.1.  |  Usvojenost sadržaja i Primjena znanja</w:t>
      </w:r>
    </w:p>
    <w:p>
      <w:pPr>
        <w:pStyle w:val="Heading3"/>
      </w:pPr>
      <w:r>
        <w:t>Usvojenost sadržaja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cjelovito objašnjava tekstualne, verbalne i vizualne oblike digitalne komunikacije, pravila privatnosti i kulturu komunikacije; povezuje pojmove i obrazlaže ih na novom primjeru.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objašnjava tekstualne, verbalne i vizualne oblike digitalne komunikacije, pravila privatnosti i kulturu komunikacije; uz manji podsjetnik povezuje ključne pojmove.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Prepoznaje i djelomično objašnjava tekstualne, verbalne i vizualne oblike digitalne komunikacije, pravila privatnosti i kulturu komunikacije; uz povremenu pomoć navodi glavna pravila ili odnose.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prepoznaje osnovne činjenice povezane s područjem: tekstualne, verbalne i vizualne oblike digitalne komunikacije, pravila privatnosti i kulturu komunikacije.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prepoznaje niti objašnjava osnovne činjenice povezane s područjem: tekstualne, verbalne i vizualne oblike digitalne komunikacije, pravila privatnosti i kulturu komunikacije.</w:t>
            </w:r>
          </w:p>
        </w:tc>
      </w:tr>
    </w:tbl>
    <w:p>
      <w:pPr>
        <w:spacing w:after="20"/>
      </w:pPr>
    </w:p>
    <w:p>
      <w:pPr>
        <w:pStyle w:val="Heading3"/>
      </w:pPr>
      <w:r>
        <w:t>Primjena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sigurno kreira suradnički prostor, prilagođava poruku sugovornicima te sigurno i pristojno primjenjuje odabrani komunikacijski alat; objašnjava postupak, provjerava rezultat i prema potrebi poboljšava rješenje.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kreira suradnički prostor, prilagođava poruku sugovornicima te sigurno i pristojno primjenjuje odabrani komunikacijski alat; potreban je tek manji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povremenu pomoć kreira suradnički prostor, prilagođava poruku sugovornicima te sigurno i pristojno primjenjuje odabrani komunikacijski alat; ostvaruje temeljni dio zadatka i većinom dolazi do ispravnog rezultata.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i ponovljenu demonstraciju djelomično kreira suradnički prostor, prilagođava poruku sugovornicima te sigurno i pristojno primjenjuje odabrani komunikacijski alat.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uspijeva izvršiti temeljne korake zadatka: kreira suradnički prostor, prilagođava poruku sugovornicima te sigurno i pristojno primjenjuje odabrani komunikacijski alat.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10. sat. Klikom do uspjeha: primjeri dobre digitalne suradnje</w:t>
      </w:r>
    </w:p>
    <w:p>
      <w:pPr>
        <w:keepNext/>
        <w:spacing w:after="100"/>
      </w:pPr>
      <w:r>
        <w:rPr>
          <w:i/>
          <w:color w:val="5F6B70"/>
          <w:sz w:val="18"/>
        </w:rPr>
        <w:t>Pametno n@ mreži  |  IDK OŠ B.8.1.  |  Usvojenost sadržaja i Primjena znanja</w:t>
      </w:r>
    </w:p>
    <w:p>
      <w:pPr>
        <w:pStyle w:val="Heading3"/>
      </w:pPr>
      <w:r>
        <w:t>Usvojenost sadržaja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cjelovito objašnjava obilježja uspješne digitalne suradnje, raspodjelu uloga i kriterije odabira alata; povezuje pojmove i obrazlaže ih na novom primjeru.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objašnjava obilježja uspješne digitalne suradnje, raspodjelu uloga i kriterije odabira alata; uz manji podsjetnik povezuje ključne pojmove.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Prepoznaje i djelomično objašnjava obilježja uspješne digitalne suradnje, raspodjelu uloga i kriterije odabira alata; uz povremenu pomoć navodi glavna pravila ili odnose.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prepoznaje osnovne činjenice povezane s područjem: obilježja uspješne digitalne suradnje, raspodjelu uloga i kriterije odabira alata.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prepoznaje niti objašnjava osnovne činjenice povezane s područjem: obilježja uspješne digitalne suradnje, raspodjelu uloga i kriterije odabira alata.</w:t>
            </w:r>
          </w:p>
        </w:tc>
      </w:tr>
    </w:tbl>
    <w:p>
      <w:pPr>
        <w:spacing w:after="20"/>
      </w:pPr>
    </w:p>
    <w:p>
      <w:pPr>
        <w:pStyle w:val="Heading3"/>
      </w:pPr>
      <w:r>
        <w:t>Primjena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sigurno planira uloge, komunikaciju i dijeljenje sadržaja u timu te odabire prikladan alat za suradnički zadatak; objašnjava postupak, provjerava rezultat i prema potrebi poboljšava rješenje.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planira uloge, komunikaciju i dijeljenje sadržaja u timu te odabire prikladan alat za suradnički zadatak; potreban je tek manji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povremenu pomoć planira uloge, komunikaciju i dijeljenje sadržaja u timu te odabire prikladan alat za suradnički zadatak; ostvaruje temeljni dio zadatka i većinom dolazi do ispravnog rezultata.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i ponovljenu demonstraciju djelomično planira uloge, komunikaciju i dijeljenje sadržaja u timu te odabire prikladan alat za suradnički zadatak.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uspijeva izvršiti temeljne korake zadatka: planira uloge, komunikaciju i dijeljenje sadržaja u timu te odabire prikladan alat za suradnički zadatak.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11. sat. Zaporke, podatci i granice dijeljenja</w:t>
      </w:r>
    </w:p>
    <w:p>
      <w:pPr>
        <w:keepNext/>
        <w:spacing w:after="100"/>
      </w:pPr>
      <w:r>
        <w:rPr>
          <w:i/>
          <w:color w:val="5F6B70"/>
          <w:sz w:val="18"/>
        </w:rPr>
        <w:t>Pametno n@ mreži  |  IDK OŠ B.8.1.  |  Usvojenost sadržaja i Primjena znanja</w:t>
      </w:r>
    </w:p>
    <w:p>
      <w:pPr>
        <w:pStyle w:val="Heading3"/>
      </w:pPr>
      <w:r>
        <w:t>Usvojenost sadržaja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cjelovito objašnjava pravila zaštite zaporki i pristupnih podataka te granice dijeljenja osobnih i zajedničkih sadržaja; povezuje pojmove i obrazlaže ih na novom primjeru.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objašnjava pravila zaštite zaporki i pristupnih podataka te granice dijeljenja osobnih i zajedničkih sadržaja; uz manji podsjetnik povezuje ključne pojmove.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Prepoznaje i djelomično objašnjava pravila zaštite zaporki i pristupnih podataka te granice dijeljenja osobnih i zajedničkih sadržaja; uz povremenu pomoć navodi glavna pravila ili odnose.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prepoznaje osnovne činjenice povezane s područjem: pravila zaštite zaporki i pristupnih podataka te granice dijeljenja osobnih i zajedničkih sadržaja.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prepoznaje niti objašnjava osnovne činjenice povezane s područjem: pravila zaštite zaporki i pristupnih podataka te granice dijeljenja osobnih i zajedničkih sadržaja.</w:t>
            </w:r>
          </w:p>
        </w:tc>
      </w:tr>
    </w:tbl>
    <w:p>
      <w:pPr>
        <w:spacing w:after="20"/>
      </w:pPr>
    </w:p>
    <w:p>
      <w:pPr>
        <w:pStyle w:val="Heading3"/>
      </w:pPr>
      <w:r>
        <w:t>Primjena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sigurno primjenjuje sigurne postavke pristupa i dijeljenja te procjenjuje koje podatke smije podijeliti u suradničkoj mreži; objašnjava postupak, provjerava rezultat i prema potrebi poboljšava rješenje.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primjenjuje sigurne postavke pristupa i dijeljenja te procjenjuje koje podatke smije podijeliti u suradničkoj mreži; potreban je tek manji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povremenu pomoć primjenjuje sigurne postavke pristupa i dijeljenja te procjenjuje koje podatke smije podijeliti u suradničkoj mreži; ostvaruje temeljni dio zadatka i većinom dolazi do ispravnog rezultata.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i ponovljenu demonstraciju djelomično primjenjuje sigurne postavke pristupa i dijeljenja te procjenjuje koje podatke smije podijeliti u suradničkoj mreži.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uspijeva izvršiti temeljne korake zadatka: primjenjuje sigurne postavke pristupa i dijeljenja te procjenjuje koje podatke smije podijeliti u suradničkoj mreži.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12. sat. Emoji govori više od riječi</w:t>
      </w:r>
    </w:p>
    <w:p>
      <w:pPr>
        <w:keepNext/>
        <w:spacing w:after="100"/>
      </w:pPr>
      <w:r>
        <w:rPr>
          <w:i/>
          <w:color w:val="5F6B70"/>
          <w:sz w:val="18"/>
        </w:rPr>
        <w:t>Pametno n@ mreži  |  IDK OŠ B.8.1.  |  Usvojenost sadržaja i Primjena znanja</w:t>
      </w:r>
    </w:p>
    <w:p>
      <w:pPr>
        <w:pStyle w:val="Heading3"/>
      </w:pPr>
      <w:r>
        <w:t>Usvojenost sadržaja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cjelovito objašnjava utjecaj tona i emotikona na značenje poruke te kulturološke razlike u njihovu tumačenju; povezuje pojmove i obrazlaže ih na novom primjeru.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objašnjava utjecaj tona i emotikona na značenje poruke te kulturološke razlike u njihovu tumačenju; uz manji podsjetnik povezuje ključne pojmove.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Prepoznaje i djelomično objašnjava utjecaj tona i emotikona na značenje poruke te kulturološke razlike u njihovu tumačenju; uz povremenu pomoć navodi glavna pravila ili odnose.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prepoznaje osnovne činjenice povezane s područjem: utjecaj tona i emotikona na značenje poruke te kulturološke razlike u njihovu tumačenju.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prepoznaje niti objašnjava osnovne činjenice povezane s područjem: utjecaj tona i emotikona na značenje poruke te kulturološke razlike u njihovu tumačenju.</w:t>
            </w:r>
          </w:p>
        </w:tc>
      </w:tr>
    </w:tbl>
    <w:p>
      <w:pPr>
        <w:spacing w:after="20"/>
      </w:pPr>
    </w:p>
    <w:p>
      <w:pPr>
        <w:pStyle w:val="Heading3"/>
      </w:pPr>
      <w:r>
        <w:t>Primjena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sigurno prilagođava ton i emotikone situaciji, prepoznaje moguće nesporazume i preoblikuje poruku jasnije i obzirnije; objašnjava postupak, provjerava rezultat i prema potrebi poboljšava rješenje.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prilagođava ton i emotikone situaciji, prepoznaje moguće nesporazume i preoblikuje poruku jasnije i obzirnije; potreban je tek manji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povremenu pomoć prilagođava ton i emotikone situaciji, prepoznaje moguće nesporazume i preoblikuje poruku jasnije i obzirnije; ostvaruje temeljni dio zadatka i većinom dolazi do ispravnog rezultata.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i ponovljenu demonstraciju djelomično prilagođava ton i emotikone situaciji, prepoznaje moguće nesporazume i preoblikuje poruku jasnije i obzirnije.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uspijeva izvršiti temeljne korake zadatka: prilagođava ton i emotikone situaciji, prepoznaje moguće nesporazume i preoblikuje poruku jasnije i obzirnije.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13. i 14. sat. Netiquette 4.0</w:t>
      </w:r>
    </w:p>
    <w:p>
      <w:pPr>
        <w:keepNext/>
        <w:spacing w:after="100"/>
      </w:pPr>
      <w:r>
        <w:rPr>
          <w:i/>
          <w:color w:val="5F6B70"/>
          <w:sz w:val="18"/>
        </w:rPr>
        <w:t>Pametno n@ mreži  |  IDK OŠ B.8.1.  |  Usvojenost sadržaja i Primjena znanja</w:t>
      </w:r>
    </w:p>
    <w:p>
      <w:pPr>
        <w:pStyle w:val="Heading3"/>
      </w:pPr>
      <w:r>
        <w:t>Usvojenost sadržaja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cjelovito objašnjava pravila pristojnoga ponašanja u porukama, komentarima i igrama te odgovorne reakcije na neprimjerenu komunikaciju; povezuje pojmove i obrazlaže ih na novom primjeru.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objašnjava pravila pristojnoga ponašanja u porukama, komentarima i igrama te odgovorne reakcije na neprimjerenu komunikaciju; uz manji podsjetnik povezuje ključne pojmove.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Prepoznaje i djelomično objašnjava pravila pristojnoga ponašanja u porukama, komentarima i igrama te odgovorne reakcije na neprimjerenu komunikaciju; uz povremenu pomoć navodi glavna pravila ili odnose.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prepoznaje osnovne činjenice povezane s područjem: pravila pristojnoga ponašanja u porukama, komentarima i igrama te odgovorne reakcije na neprimjerenu komunikaciju.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prepoznaje niti objašnjava osnovne činjenice povezane s područjem: pravila pristojnoga ponašanja u porukama, komentarima i igrama te odgovorne reakcije na neprimjerenu komunikaciju.</w:t>
            </w:r>
          </w:p>
        </w:tc>
      </w:tr>
    </w:tbl>
    <w:p>
      <w:pPr>
        <w:spacing w:after="20"/>
      </w:pPr>
    </w:p>
    <w:p>
      <w:pPr>
        <w:pStyle w:val="Heading3"/>
      </w:pPr>
      <w:r>
        <w:t>Primjena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sigurno u timu izrađuje Kodeks digitalne komunikacije ili edukativnu kampanju, primjenjuje pravila i argumentirano vrednuje rješenja; objašnjava postupak, provjerava rezultat i prema potrebi poboljšava rješenje.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u timu izrađuje Kodeks digitalne komunikacije ili edukativnu kampanju, primjenjuje pravila i argumentirano vrednuje rješenja; potreban je tek manji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povremenu pomoć u timu izrađuje Kodeks digitalne komunikacije ili edukativnu kampanju, primjenjuje pravila i argumentirano vrednuje rješenja; ostvaruje temeljni dio zadatka i većinom dolazi do ispravnog rezultata.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i ponovljenu demonstraciju djelomično u timu izrađuje Kodeks digitalne komunikacije ili edukativnu kampanju, primjenjuje pravila i argumentirano vrednuje rješenja.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uspijeva izvršiti temeljne korake zadatka: u timu izrađuje Kodeks digitalne komunikacije ili edukativnu kampanju, primjenjuje pravila i argumentirano vrednuje rješenja.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15. sat. Što sve zna umjetna inteligencija</w:t>
      </w:r>
    </w:p>
    <w:p>
      <w:pPr>
        <w:keepNext/>
        <w:spacing w:after="100"/>
      </w:pPr>
      <w:r>
        <w:rPr>
          <w:i/>
          <w:color w:val="5F6B70"/>
          <w:sz w:val="18"/>
        </w:rPr>
        <w:t>Umjetna inteligencija – prijatelj, pomoćnik ili izazov  |  IDK OŠ A.8.2.  |  Usvojenost sadržaja i Primjena znanja</w:t>
      </w:r>
    </w:p>
    <w:p>
      <w:pPr>
        <w:pStyle w:val="Heading3"/>
      </w:pPr>
      <w:r>
        <w:t>Usvojenost sadržaja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cjelovito objašnjava mogućnosti i ograničenja alata umjetne inteligencije te situacije u kojima je potreban poseban oprez; povezuje pojmove i obrazlaže ih na novom primjeru.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objašnjava mogućnosti i ograničenja alata umjetne inteligencije te situacije u kojima je potreban poseban oprez; uz manji podsjetnik povezuje ključne pojmove.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Prepoznaje i djelomično objašnjava mogućnosti i ograničenja alata umjetne inteligencije te situacije u kojima je potreban poseban oprez; uz povremenu pomoć navodi glavna pravila ili odnose.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prepoznaje osnovne činjenice povezane s područjem: mogućnosti i ograničenja alata umjetne inteligencije te situacije u kojima je potreban poseban oprez.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prepoznaje niti objašnjava osnovne činjenice povezane s područjem: mogućnosti i ograničenja alata umjetne inteligencije te situacije u kojima je potreban poseban oprez.</w:t>
            </w:r>
          </w:p>
        </w:tc>
      </w:tr>
    </w:tbl>
    <w:p>
      <w:pPr>
        <w:spacing w:after="20"/>
      </w:pPr>
    </w:p>
    <w:p>
      <w:pPr>
        <w:pStyle w:val="Heading3"/>
      </w:pPr>
      <w:r>
        <w:t>Primjena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sigurno postavlja jednostavne upite, uspoređuje odgovore različitih alata ili upita i procjenjuje njihovu korisnost; objašnjava postupak, provjerava rezultat i prema potrebi poboljšava rješenje.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postavlja jednostavne upite, uspoređuje odgovore različitih alata ili upita i procjenjuje njihovu korisnost; potreban je tek manji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povremenu pomoć postavlja jednostavne upite, uspoređuje odgovore različitih alata ili upita i procjenjuje njihovu korisnost; ostvaruje temeljni dio zadatka i većinom dolazi do ispravnog rezultata.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i ponovljenu demonstraciju djelomično postavlja jednostavne upite, uspoređuje odgovore različitih alata ili upita i procjenjuje njihovu korisnost.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uspijeva izvršiti temeljne korake zadatka: postavlja jednostavne upite, uspoređuje odgovore različitih alata ili upita i procjenjuje njihovu korisnost.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16. sat. Kakvo pitanje – takav odgovor</w:t>
      </w:r>
    </w:p>
    <w:p>
      <w:pPr>
        <w:keepNext/>
        <w:spacing w:after="100"/>
      </w:pPr>
      <w:r>
        <w:rPr>
          <w:i/>
          <w:color w:val="5F6B70"/>
          <w:sz w:val="18"/>
        </w:rPr>
        <w:t>Umjetna inteligencija – prijatelj, pomoćnik ili izazov  |  IDK OŠ A.8.2.  |  Usvojenost sadržaja i Primjena znanja</w:t>
      </w:r>
    </w:p>
    <w:p>
      <w:pPr>
        <w:pStyle w:val="Heading3"/>
      </w:pPr>
      <w:r>
        <w:t>Usvojenost sadržaja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cjelovito objašnjava elemente kvalitetnoga upita i vezu između preciznosti pitanja i relevantnosti odgovora; povezuje pojmove i obrazlaže ih na novom primjeru.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objašnjava elemente kvalitetnoga upita i vezu između preciznosti pitanja i relevantnosti odgovora; uz manji podsjetnik povezuje ključne pojmove.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Prepoznaje i djelomično objašnjava elemente kvalitetnoga upita i vezu između preciznosti pitanja i relevantnosti odgovora; uz povremenu pomoć navodi glavna pravila ili odnose.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prepoznaje osnovne činjenice povezane s područjem: elemente kvalitetnoga upita i vezu između preciznosti pitanja i relevantnosti odgovora.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prepoznaje niti objašnjava osnovne činjenice povezane s područjem: elemente kvalitetnoga upita i vezu između preciznosti pitanja i relevantnosti odgovora.</w:t>
            </w:r>
          </w:p>
        </w:tc>
      </w:tr>
    </w:tbl>
    <w:p>
      <w:pPr>
        <w:spacing w:after="20"/>
      </w:pPr>
    </w:p>
    <w:p>
      <w:pPr>
        <w:pStyle w:val="Heading3"/>
      </w:pPr>
      <w:r>
        <w:t>Primjena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sigurno planira tražene informacije, oblikuje precizan upit i iterativno ga dorađuje prema dobivenom odgovoru; objašnjava postupak, provjerava rezultat i prema potrebi poboljšava rješenje.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planira tražene informacije, oblikuje precizan upit i iterativno ga dorađuje prema dobivenom odgovoru; potreban je tek manji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povremenu pomoć planira tražene informacije, oblikuje precizan upit i iterativno ga dorađuje prema dobivenom odgovoru; ostvaruje temeljni dio zadatka i većinom dolazi do ispravnog rezultata.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i ponovljenu demonstraciju djelomično planira tražene informacije, oblikuje precizan upit i iterativno ga dorađuje prema dobivenom odgovoru.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uspijeva izvršiti temeljne korake zadatka: planira tražene informacije, oblikuje precizan upit i iterativno ga dorađuje prema dobivenom odgovoru.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17. sat. Umjetna inteligencija pod povećalom</w:t>
      </w:r>
    </w:p>
    <w:p>
      <w:pPr>
        <w:keepNext/>
        <w:spacing w:after="100"/>
      </w:pPr>
      <w:r>
        <w:rPr>
          <w:i/>
          <w:color w:val="5F6B70"/>
          <w:sz w:val="18"/>
        </w:rPr>
        <w:t>Umjetna inteligencija – prijatelj, pomoćnik ili izazov  |  IDK OŠ A.8.2.  |  Usvojenost sadržaja i Primjena znanja</w:t>
      </w:r>
    </w:p>
    <w:p>
      <w:pPr>
        <w:pStyle w:val="Heading3"/>
      </w:pPr>
      <w:r>
        <w:t>Usvojenost sadržaja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cjelovito objašnjava kriterije pouzdanosti, relevantnosti i cjelovitosti te moguće netočnosti i pristranosti UI odgovora; povezuje pojmove i obrazlaže ih na novom primjeru.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objašnjava kriterije pouzdanosti, relevantnosti i cjelovitosti te moguće netočnosti i pristranosti UI odgovora; uz manji podsjetnik povezuje ključne pojmove.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Prepoznaje i djelomično objašnjava kriterije pouzdanosti, relevantnosti i cjelovitosti te moguće netočnosti i pristranosti UI odgovora; uz povremenu pomoć navodi glavna pravila ili odnose.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prepoznaje osnovne činjenice povezane s područjem: kriterije pouzdanosti, relevantnosti i cjelovitosti te moguće netočnosti i pristranosti UI odgovora.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prepoznaje niti objašnjava osnovne činjenice povezane s područjem: kriterije pouzdanosti, relevantnosti i cjelovitosti te moguće netočnosti i pristranosti UI odgovora.</w:t>
            </w:r>
          </w:p>
        </w:tc>
      </w:tr>
    </w:tbl>
    <w:p>
      <w:pPr>
        <w:spacing w:after="20"/>
      </w:pPr>
    </w:p>
    <w:p>
      <w:pPr>
        <w:pStyle w:val="Heading3"/>
      </w:pPr>
      <w:r>
        <w:t>Primjena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sigurno analizira odgovor prema dogovorenim kriterijima, provjerava tvrdnje u pouzdanim izvorima i obrazlaže zaključak; objašnjava postupak, provjerava rezultat i prema potrebi poboljšava rješenje.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analizira odgovor prema dogovorenim kriterijima, provjerava tvrdnje u pouzdanim izvorima i obrazlaže zaključak; potreban je tek manji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povremenu pomoć analizira odgovor prema dogovorenim kriterijima, provjerava tvrdnje u pouzdanim izvorima i obrazlaže zaključak; ostvaruje temeljni dio zadatka i većinom dolazi do ispravnog rezultata.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i ponovljenu demonstraciju djelomično analizira odgovor prema dogovorenim kriterijima, provjerava tvrdnje u pouzdanim izvorima i obrazlaže zaključak.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uspijeva izvršiti temeljne korake zadatka: analizira odgovor prema dogovorenim kriterijima, provjerava tvrdnje u pouzdanim izvorima i obrazlaže zaključak.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18. sat. Etika na strujni pogon</w:t>
      </w:r>
    </w:p>
    <w:p>
      <w:pPr>
        <w:keepNext/>
        <w:spacing w:after="100"/>
      </w:pPr>
      <w:r>
        <w:rPr>
          <w:i/>
          <w:color w:val="5F6B70"/>
          <w:sz w:val="18"/>
        </w:rPr>
        <w:t>Umjetna inteligencija – prijatelj, pomoćnik ili izazov  |  IDK OŠ A.8.2.  |  Usvojenost sadržaja i Primjena znanja</w:t>
      </w:r>
    </w:p>
    <w:p>
      <w:pPr>
        <w:pStyle w:val="Heading3"/>
      </w:pPr>
      <w:r>
        <w:t>Usvojenost sadržaja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cjelovito objašnjava etičke izazove uporabe umjetne inteligencije, uključujući pristranost, autorstvo, privatnost i odgovornost; povezuje pojmove i obrazlaže ih na novom primjeru.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objašnjava etičke izazove uporabe umjetne inteligencije, uključujući pristranost, autorstvo, privatnost i odgovornost; uz manji podsjetnik povezuje ključne pojmove.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Prepoznaje i djelomično objašnjava etičke izazove uporabe umjetne inteligencije, uključujući pristranost, autorstvo, privatnost i odgovornost; uz povremenu pomoć navodi glavna pravila ili odnose.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prepoznaje osnovne činjenice povezane s područjem: etičke izazove uporabe umjetne inteligencije, uključujući pristranost, autorstvo, privatnost i odgovornost.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prepoznaje niti objašnjava osnovne činjenice povezane s područjem: etičke izazove uporabe umjetne inteligencije, uključujući pristranost, autorstvo, privatnost i odgovornost.</w:t>
            </w:r>
          </w:p>
        </w:tc>
      </w:tr>
    </w:tbl>
    <w:p>
      <w:pPr>
        <w:spacing w:after="20"/>
      </w:pPr>
    </w:p>
    <w:p>
      <w:pPr>
        <w:pStyle w:val="Heading3"/>
      </w:pPr>
      <w:r>
        <w:t>Primjena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sigurno procjenjuje UI odgovor u skladu s etičkim okvirom i predlaže odgovoran način uporabe ili dorade sadržaja; objašnjava postupak, provjerava rezultat i prema potrebi poboljšava rješenje.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procjenjuje UI odgovor u skladu s etičkim okvirom i predlaže odgovoran način uporabe ili dorade sadržaja; potreban je tek manji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povremenu pomoć procjenjuje UI odgovor u skladu s etičkim okvirom i predlaže odgovoran način uporabe ili dorade sadržaja; ostvaruje temeljni dio zadatka i većinom dolazi do ispravnog rezultata.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i ponovljenu demonstraciju djelomično procjenjuje UI odgovor u skladu s etičkim okvirom i predlaže odgovoran način uporabe ili dorade sadržaja.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uspijeva izvršiti temeljne korake zadatka: procjenjuje UI odgovor u skladu s etičkim okvirom i predlaže odgovoran način uporabe ili dorade sadržaja.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19. sat. Novinari i istraživači budućnosti</w:t>
      </w:r>
    </w:p>
    <w:p>
      <w:pPr>
        <w:keepNext/>
        <w:spacing w:after="100"/>
      </w:pPr>
      <w:r>
        <w:rPr>
          <w:i/>
          <w:color w:val="5F6B70"/>
          <w:sz w:val="18"/>
        </w:rPr>
        <w:t>Umjetna inteligencija – prijatelj, pomoćnik ili izazov  |  IDK OŠ A.8.2.  |  Usvojenost sadržaja i Primjena znanja</w:t>
      </w:r>
    </w:p>
    <w:p>
      <w:pPr>
        <w:pStyle w:val="Heading3"/>
      </w:pPr>
      <w:r>
        <w:t>Usvojenost sadržaja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cjelovito objašnjava ulogu umjetne inteligencije kao pomoćnoga, a ne jedinoga izvora u istraživačkom radu; povezuje pojmove i obrazlaže ih na novom primjeru.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objašnjava ulogu umjetne inteligencije kao pomoćnoga, a ne jedinoga izvora u istraživačkom radu; uz manji podsjetnik povezuje ključne pojmove.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Prepoznaje i djelomično objašnjava ulogu umjetne inteligencije kao pomoćnoga, a ne jedinoga izvora u istraživačkom radu; uz povremenu pomoć navodi glavna pravila ili odnose.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prepoznaje osnovne činjenice povezane s područjem: ulogu umjetne inteligencije kao pomoćnoga, a ne jedinoga izvora u istraživačkom radu.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prepoznaje niti objašnjava osnovne činjenice povezane s područjem: ulogu umjetne inteligencije kao pomoćnoga, a ne jedinoga izvora u istraživačkom radu.</w:t>
            </w:r>
          </w:p>
        </w:tc>
      </w:tr>
    </w:tbl>
    <w:p>
      <w:pPr>
        <w:spacing w:after="20"/>
      </w:pPr>
    </w:p>
    <w:p>
      <w:pPr>
        <w:pStyle w:val="Heading3"/>
      </w:pPr>
      <w:r>
        <w:t>Primjena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sigurno izrađuje intervju uz UI, dorađuje pitanja, provjerava odgovore u izvorima i jasno označava način uporabe umjetne inteligencije; objašnjava postupak, provjerava rezultat i prema potrebi poboljšava rješenje.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izrađuje intervju uz UI, dorađuje pitanja, provjerava odgovore u izvorima i jasno označava način uporabe umjetne inteligencije; potreban je tek manji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povremenu pomoć izrađuje intervju uz UI, dorađuje pitanja, provjerava odgovore u izvorima i jasno označava način uporabe umjetne inteligencije; ostvaruje temeljni dio zadatka i većinom dolazi do ispravnog rezultata.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i ponovljenu demonstraciju djelomično izrađuje intervju uz UI, dorađuje pitanja, provjerava odgovore u izvorima i jasno označava način uporabe umjetne inteligencije.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uspijeva izvršiti temeljne korake zadatka: izrađuje intervju uz UI, dorađuje pitanja, provjerava odgovore u izvorima i jasno označava način uporabe umjetne inteligencije.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20. sat. Tko pita, ne skita</w:t>
      </w:r>
    </w:p>
    <w:p>
      <w:pPr>
        <w:keepNext/>
        <w:spacing w:after="100"/>
      </w:pPr>
      <w:r>
        <w:rPr>
          <w:i/>
          <w:color w:val="5F6B70"/>
          <w:sz w:val="18"/>
        </w:rPr>
        <w:t>Umjetna inteligencija – prijatelj, pomoćnik ili izazov  |  IDK OŠ A.8.2.  |  Usvojenost sadržaja i Primjena znanja</w:t>
      </w:r>
    </w:p>
    <w:p>
      <w:pPr>
        <w:pStyle w:val="Heading3"/>
      </w:pPr>
      <w:r>
        <w:t>Usvojenost sadržaja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cjelovito objašnjava kriterije kvalitetnoga upita te pouzdanoga, relevantnoga i etički prihvatljivoga odgovora; povezuje pojmove i obrazlaže ih na novom primjeru.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objašnjava kriterije kvalitetnoga upita te pouzdanoga, relevantnoga i etički prihvatljivoga odgovora; uz manji podsjetnik povezuje ključne pojmove.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Prepoznaje i djelomično objašnjava kriterije kvalitetnoga upita te pouzdanoga, relevantnoga i etički prihvatljivoga odgovora; uz povremenu pomoć navodi glavna pravila ili odnose.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prepoznaje osnovne činjenice povezane s područjem: kriterije kvalitetnoga upita te pouzdanoga, relevantnoga i etički prihvatljivoga odgovora.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prepoznaje niti objašnjava osnovne činjenice povezane s područjem: kriterije kvalitetnoga upita te pouzdanoga, relevantnoga i etički prihvatljivoga odgovora.</w:t>
            </w:r>
          </w:p>
        </w:tc>
      </w:tr>
    </w:tbl>
    <w:p>
      <w:pPr>
        <w:spacing w:after="20"/>
      </w:pPr>
    </w:p>
    <w:p>
      <w:pPr>
        <w:pStyle w:val="Heading3"/>
      </w:pPr>
      <w:r>
        <w:t>Primjena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sigurno rješava problemske zadatke oblikovanjem upita, procjenjuje odgovore i argumentirano provodi samovrednovanje; objašnjava postupak, provjerava rezultat i prema potrebi poboljšava rješenje.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rješava problemske zadatke oblikovanjem upita, procjenjuje odgovore i argumentirano provodi samovrednovanje; potreban je tek manji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povremenu pomoć rješava problemske zadatke oblikovanjem upita, procjenjuje odgovore i argumentirano provodi samovrednovanje; ostvaruje temeljni dio zadatka i većinom dolazi do ispravnog rezultata.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i ponovljenu demonstraciju djelomično rješava problemske zadatke oblikovanjem upita, procjenjuje odgovore i argumentirano provodi samovrednovanje.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uspijeva izvršiti temeljne korake zadatka: rješava problemske zadatke oblikovanjem upita, procjenjuje odgovore i argumentirano provodi samovrednovanje.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21. i 22. sat. Igramo se i slažemo program: Baločići u akciji</w:t>
      </w:r>
    </w:p>
    <w:p>
      <w:pPr>
        <w:keepNext/>
        <w:spacing w:after="100"/>
      </w:pPr>
      <w:r>
        <w:rPr>
          <w:i/>
          <w:color w:val="5F6B70"/>
          <w:sz w:val="18"/>
        </w:rPr>
        <w:t>Red, rad i algoritmi  |  IDK OŠ C.8.1.  |  Usvojenost sadržaja i Primjena znanja</w:t>
      </w:r>
    </w:p>
    <w:p>
      <w:pPr>
        <w:pStyle w:val="Heading3"/>
      </w:pPr>
      <w:r>
        <w:t>Usvojenost sadržaja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cjelovito objašnjava svrhu sortiranja, ključne korake algoritma Bubble Sort i odnos ulaznih podataka i rezultata; povezuje pojmove i obrazlaže ih na novom primjeru.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objašnjava svrhu sortiranja, ključne korake algoritma Bubble Sort i odnos ulaznih podataka i rezultata; uz manji podsjetnik povezuje ključne pojmove.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Prepoznaje i djelomično objašnjava svrhu sortiranja, ključne korake algoritma Bubble Sort i odnos ulaznih podataka i rezultata; uz povremenu pomoć navodi glavna pravila ili odnose.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prepoznaje osnovne činjenice povezane s područjem: svrhu sortiranja, ključne korake algoritma Bubble Sort i odnos ulaznih podataka i rezultata.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prepoznaje niti objašnjava osnovne činjenice povezane s područjem: svrhu sortiranja, ključne korake algoritma Bubble Sort i odnos ulaznih podataka i rezultata.</w:t>
            </w:r>
          </w:p>
        </w:tc>
      </w:tr>
    </w:tbl>
    <w:p>
      <w:pPr>
        <w:spacing w:after="20"/>
      </w:pPr>
    </w:p>
    <w:p>
      <w:pPr>
        <w:pStyle w:val="Heading3"/>
      </w:pPr>
      <w:r>
        <w:t>Primjena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sigurno prikazuje Bubble Sort riječima ili grafički, pokreće pokazni program, mijenja ulazne podatke i prati rezultat sortiranja; objašnjava postupak, provjerava rezultat i prema potrebi poboljšava rješenje.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prikazuje Bubble Sort riječima ili grafički, pokreće pokazni program, mijenja ulazne podatke i prati rezultat sortiranja; potreban je tek manji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povremenu pomoć prikazuje Bubble Sort riječima ili grafički, pokreće pokazni program, mijenja ulazne podatke i prati rezultat sortiranja; ostvaruje temeljni dio zadatka i većinom dolazi do ispravnog rezultata.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i ponovljenu demonstraciju djelomično prikazuje Bubble Sort riječima ili grafički, pokreće pokazni program, mijenja ulazne podatke i prati rezultat sortiranja.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uspijeva izvršiti temeljne korake zadatka: prikazuje Bubble Sort riječima ili grafički, pokreće pokazni program, mijenja ulazne podatke i prati rezultat sortiranja.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23. i 24. sat. Od klika do zamjene: interakcija s igračem</w:t>
      </w:r>
    </w:p>
    <w:p>
      <w:pPr>
        <w:keepNext/>
        <w:spacing w:after="100"/>
      </w:pPr>
      <w:r>
        <w:rPr>
          <w:i/>
          <w:color w:val="5F6B70"/>
          <w:sz w:val="18"/>
        </w:rPr>
        <w:t>Red, rad i algoritmi  |  IDK OŠ C.8.1.  |  Usvojenost sadržaja i Primjena znanja</w:t>
      </w:r>
    </w:p>
    <w:p>
      <w:pPr>
        <w:pStyle w:val="Heading3"/>
      </w:pPr>
      <w:r>
        <w:t>Usvojenost sadržaja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cjelovito objašnjava ulogu usporedbe i zamjene susjednih elemenata te povezanost korisničke akcije i tijeka algoritma; povezuje pojmove i obrazlaže ih na novom primjeru.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objašnjava ulogu usporedbe i zamjene susjednih elemenata te povezanost korisničke akcije i tijeka algoritma; uz manji podsjetnik povezuje ključne pojmove.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Prepoznaje i djelomično objašnjava ulogu usporedbe i zamjene susjednih elemenata te povezanost korisničke akcije i tijeka algoritma; uz povremenu pomoć navodi glavna pravila ili odnose.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prepoznaje osnovne činjenice povezane s područjem: ulogu usporedbe i zamjene susjednih elemenata te povezanost korisničke akcije i tijeka algoritma.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prepoznaje niti objašnjava osnovne činjenice povezane s područjem: ulogu usporedbe i zamjene susjednih elemenata te povezanost korisničke akcije i tijeka algoritma.</w:t>
            </w:r>
          </w:p>
        </w:tc>
      </w:tr>
    </w:tbl>
    <w:p>
      <w:pPr>
        <w:spacing w:after="20"/>
      </w:pPr>
    </w:p>
    <w:p>
      <w:pPr>
        <w:pStyle w:val="Heading3"/>
      </w:pPr>
      <w:r>
        <w:t>Primjena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sigurno uređuje interaktivni program, predviđa rezultat, testira ga na različitim nizovima i ispravlja uočene pogreške; objašnjava postupak, provjerava rezultat i prema potrebi poboljšava rješenje.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uređuje interaktivni program, predviđa rezultat, testira ga na različitim nizovima i ispravlja uočene pogreške; potreban je tek manji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povremenu pomoć uređuje interaktivni program, predviđa rezultat, testira ga na različitim nizovima i ispravlja uočene pogreške; ostvaruje temeljni dio zadatka i većinom dolazi do ispravnog rezultata.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i ponovljenu demonstraciju djelomično uređuje interaktivni program, predviđa rezultat, testira ga na različitim nizovima i ispravlja uočene pogreške.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uspijeva izvršiti temeljne korake zadatka: uređuje interaktivni program, predviđa rezultat, testira ga na različitim nizovima i ispravlja uočene pogreške.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25. i 26. sat. Kad algoritam zapleše, balončići se slože!</w:t>
      </w:r>
    </w:p>
    <w:p>
      <w:pPr>
        <w:keepNext/>
        <w:spacing w:after="100"/>
      </w:pPr>
      <w:r>
        <w:rPr>
          <w:i/>
          <w:color w:val="5F6B70"/>
          <w:sz w:val="18"/>
        </w:rPr>
        <w:t>Red, rad i algoritmi  |  IDK OŠ C.8.1.  |  Usvojenost sadržaja i Primjena znanja</w:t>
      </w:r>
    </w:p>
    <w:p>
      <w:pPr>
        <w:pStyle w:val="Heading3"/>
      </w:pPr>
      <w:r>
        <w:t>Usvojenost sadržaja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cjelovito objašnjava izvršavanje Bubble Sorta, prolaze kroz niz te uzlazno i silazno sortiranje prema kriteriju; povezuje pojmove i obrazlaže ih na novom primjeru.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objašnjava izvršavanje Bubble Sorta, prolaze kroz niz te uzlazno i silazno sortiranje prema kriteriju; uz manji podsjetnik povezuje ključne pojmove.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Prepoznaje i djelomično objašnjava izvršavanje Bubble Sorta, prolaze kroz niz te uzlazno i silazno sortiranje prema kriteriju; uz povremenu pomoć navodi glavna pravila ili odnose.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prepoznaje osnovne činjenice povezane s područjem: izvršavanje Bubble Sorta, prolaze kroz niz te uzlazno i silazno sortiranje prema kriteriju.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prepoznaje niti objašnjava osnovne činjenice povezane s područjem: izvršavanje Bubble Sorta, prolaze kroz niz te uzlazno i silazno sortiranje prema kriteriju.</w:t>
            </w:r>
          </w:p>
        </w:tc>
      </w:tr>
    </w:tbl>
    <w:p>
      <w:pPr>
        <w:spacing w:after="20"/>
      </w:pPr>
    </w:p>
    <w:p>
      <w:pPr>
        <w:pStyle w:val="Heading3"/>
      </w:pPr>
      <w:r>
        <w:t>Primjena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sigurno dovršava program sortiranja, povezuje grafički prikaz s kôdom te prilagođava kriterij i redoslijed sortiranja; objašnjava postupak, provjerava rezultat i prema potrebi poboljšava rješenje.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dovršava program sortiranja, povezuje grafički prikaz s kôdom te prilagođava kriterij i redoslijed sortiranja; potreban je tek manji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povremenu pomoć dovršava program sortiranja, povezuje grafički prikaz s kôdom te prilagođava kriterij i redoslijed sortiranja; ostvaruje temeljni dio zadatka i većinom dolazi do ispravnog rezultata.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i ponovljenu demonstraciju djelomično dovršava program sortiranja, povezuje grafički prikaz s kôdom te prilagođava kriterij i redoslijed sortiranja.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uspijeva izvršiti temeljne korake zadatka: dovršava program sortiranja, povezuje grafički prikaz s kôdom te prilagođava kriterij i redoslijed sortiranja.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27. sat. Provjeravanje – projektni rad</w:t>
      </w:r>
    </w:p>
    <w:p>
      <w:pPr>
        <w:keepNext/>
        <w:spacing w:after="100"/>
      </w:pPr>
      <w:r>
        <w:rPr>
          <w:i/>
          <w:color w:val="5F6B70"/>
          <w:sz w:val="18"/>
        </w:rPr>
        <w:t>Red, rad i algoritmi  |  IDK OŠ C.8.1.  |  Usvojenost sadržaja i Primjena znanja</w:t>
      </w:r>
    </w:p>
    <w:p>
      <w:pPr>
        <w:pStyle w:val="Heading3"/>
      </w:pPr>
      <w:r>
        <w:t>Usvojenost sadržaja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cjelovito objašnjava postupak rješavanja problemskoga zadatka sortiranjem i kriterije procjene učinkovitosti rješenja; povezuje pojmove i obrazlaže ih na novom primjeru.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objašnjava postupak rješavanja problemskoga zadatka sortiranjem i kriterije procjene učinkovitosti rješenja; uz manji podsjetnik povezuje ključne pojmove.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Prepoznaje i djelomično objašnjava postupak rješavanja problemskoga zadatka sortiranjem i kriterije procjene učinkovitosti rješenja; uz povremenu pomoć navodi glavna pravila ili odnose.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prepoznaje osnovne činjenice povezane s područjem: postupak rješavanja problemskoga zadatka sortiranjem i kriterije procjene učinkovitosti rješenja.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prepoznaje niti objašnjava osnovne činjenice povezane s područjem: postupak rješavanja problemskoga zadatka sortiranjem i kriterije procjene učinkovitosti rješenja.</w:t>
            </w:r>
          </w:p>
        </w:tc>
      </w:tr>
    </w:tbl>
    <w:p>
      <w:pPr>
        <w:spacing w:after="20"/>
      </w:pPr>
    </w:p>
    <w:p>
      <w:pPr>
        <w:pStyle w:val="Heading3"/>
      </w:pPr>
      <w:r>
        <w:t>Primjena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sigurno samostalno planira, programira, testira i predstavlja projekt koji primjenjuje algoritam sortiranja te vrednuje učinkovitost; objašnjava postupak, provjerava rezultat i prema potrebi poboljšava rješenje.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samostalno planira, programira, testira i predstavlja projekt koji primjenjuje algoritam sortiranja te vrednuje učinkovitost; potreban je tek manji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povremenu pomoć samostalno planira, programira, testira i predstavlja projekt koji primjenjuje algoritam sortiranja te vrednuje učinkovitost; ostvaruje temeljni dio zadatka i većinom dolazi do ispravnog rezultata.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i ponovljenu demonstraciju djelomično samostalno planira, programira, testira i predstavlja projekt koji primjenjuje algoritam sortiranja te vrednuje učinkovitost.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uspijeva izvršiti temeljne korake zadatka: samostalno planira, programira, testira i predstavlja projekt koji primjenjuje algoritam sortiranja te vrednuje učinkovitost.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28. sat. Mrežu skroji, publiku osvoji</w:t>
      </w:r>
    </w:p>
    <w:p>
      <w:pPr>
        <w:keepNext/>
        <w:spacing w:after="100"/>
      </w:pPr>
      <w:r>
        <w:rPr>
          <w:i/>
          <w:color w:val="5F6B70"/>
          <w:sz w:val="18"/>
        </w:rPr>
        <w:t>Klikni, stvori, objavi  |  IDK OŠ C.8.2.  |  Usvojenost sadržaja i Primjena znanja</w:t>
      </w:r>
    </w:p>
    <w:p>
      <w:pPr>
        <w:pStyle w:val="Heading3"/>
      </w:pPr>
      <w:r>
        <w:t>Usvojenost sadržaja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cjelovito objašnjava obilježja kvalitetne mrežne stranice: strukturu, preglednost, dizajn, funkcionalnost i prilagodbu ciljanoj publici; povezuje pojmove i obrazlaže ih na novom primjeru.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objašnjava obilježja kvalitetne mrežne stranice: strukturu, preglednost, dizajn, funkcionalnost i prilagodbu ciljanoj publici; uz manji podsjetnik povezuje ključne pojmove.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Prepoznaje i djelomično objašnjava obilježja kvalitetne mrežne stranice: strukturu, preglednost, dizajn, funkcionalnost i prilagodbu ciljanoj publici; uz povremenu pomoć navodi glavna pravila ili odnose.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prepoznaje osnovne činjenice povezane s područjem: obilježja kvalitetne mrežne stranice: strukturu, preglednost, dizajn, funkcionalnost i prilagodbu ciljanoj publici.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prepoznaje niti objašnjava osnovne činjenice povezane s područjem: obilježja kvalitetne mrežne stranice: strukturu, preglednost, dizajn, funkcionalnost i prilagodbu ciljanoj publici.</w:t>
            </w:r>
          </w:p>
        </w:tc>
      </w:tr>
    </w:tbl>
    <w:p>
      <w:pPr>
        <w:spacing w:after="20"/>
      </w:pPr>
    </w:p>
    <w:p>
      <w:pPr>
        <w:pStyle w:val="Heading3"/>
      </w:pPr>
      <w:r>
        <w:t>Primjena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sigurno analizira primjere, izrađuje plan strukture i sadržaja te obrazlaže odluke s obzirom na svrhu i publiku; objašnjava postupak, provjerava rezultat i prema potrebi poboljšava rješenje.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analizira primjere, izrađuje plan strukture i sadržaja te obrazlaže odluke s obzirom na svrhu i publiku; potreban je tek manji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povremenu pomoć analizira primjere, izrađuje plan strukture i sadržaja te obrazlaže odluke s obzirom na svrhu i publiku; ostvaruje temeljni dio zadatka i većinom dolazi do ispravnog rezultata.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i ponovljenu demonstraciju djelomično analizira primjere, izrađuje plan strukture i sadržaja te obrazlaže odluke s obzirom na svrhu i publiku.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uspijeva izvršiti temeljne korake zadatka: analizira primjere, izrađuje plan strukture i sadržaja te obrazlaže odluke s obzirom na svrhu i publiku.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29. sat. HTML – kôd koji stvara priču</w:t>
      </w:r>
    </w:p>
    <w:p>
      <w:pPr>
        <w:keepNext/>
        <w:spacing w:after="100"/>
      </w:pPr>
      <w:r>
        <w:rPr>
          <w:i/>
          <w:color w:val="5F6B70"/>
          <w:sz w:val="18"/>
        </w:rPr>
        <w:t>Klikni, stvori, objavi  |  IDK OŠ C.8.2.  |  Usvojenost sadržaja i Primjena znanja</w:t>
      </w:r>
    </w:p>
    <w:p>
      <w:pPr>
        <w:pStyle w:val="Heading3"/>
      </w:pPr>
      <w:r>
        <w:t>Usvojenost sadržaja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cjelovito objašnjava osnovnu strukturu HTML-a te svrhu kôda za oblikovanje i ugradnju vanjskoga sadržaja; povezuje pojmove i obrazlaže ih na novom primjeru.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objašnjava osnovnu strukturu HTML-a te svrhu kôda za oblikovanje i ugradnju vanjskoga sadržaja; uz manji podsjetnik povezuje ključne pojmove.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Prepoznaje i djelomično objašnjava osnovnu strukturu HTML-a te svrhu kôda za oblikovanje i ugradnju vanjskoga sadržaja; uz povremenu pomoć navodi glavna pravila ili odnose.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prepoznaje osnovne činjenice povezane s područjem: osnovnu strukturu HTML-a te svrhu kôda za oblikovanje i ugradnju vanjskoga sadržaja.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prepoznaje niti objašnjava osnovne činjenice povezane s područjem: osnovnu strukturu HTML-a te svrhu kôda za oblikovanje i ugradnju vanjskoga sadržaja.</w:t>
            </w:r>
          </w:p>
        </w:tc>
      </w:tr>
    </w:tbl>
    <w:p>
      <w:pPr>
        <w:spacing w:after="20"/>
      </w:pPr>
    </w:p>
    <w:p>
      <w:pPr>
        <w:pStyle w:val="Heading3"/>
      </w:pPr>
      <w:r>
        <w:t>Primjena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sigurno prepoznaje i prilagođava jednostavne HTML elemente i kôd za ugradnju, veličinu i prikaz sadržaja; objašnjava postupak, provjerava rezultat i prema potrebi poboljšava rješenje.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prepoznaje i prilagođava jednostavne HTML elemente i kôd za ugradnju, veličinu i prikaz sadržaja; potreban je tek manji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povremenu pomoć prepoznaje i prilagođava jednostavne HTML elemente i kôd za ugradnju, veličinu i prikaz sadržaja; ostvaruje temeljni dio zadatka i većinom dolazi do ispravnog rezultata.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i ponovljenu demonstraciju djelomično prepoznaje i prilagođava jednostavne HTML elemente i kôd za ugradnju, veličinu i prikaz sadržaja.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uspijeva izvršiti temeljne korake zadatka: prepoznaje i prilagođava jednostavne HTML elemente i kôd za ugradnju, veličinu i prikaz sadržaja.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30. sat. Timski kreni, svijet pokreni</w:t>
      </w:r>
    </w:p>
    <w:p>
      <w:pPr>
        <w:keepNext/>
        <w:spacing w:after="100"/>
      </w:pPr>
      <w:r>
        <w:rPr>
          <w:i/>
          <w:color w:val="5F6B70"/>
          <w:sz w:val="18"/>
        </w:rPr>
        <w:t>Klikni, stvori, objavi  |  IDK OŠ C.8.2.  |  Usvojenost sadržaja i Primjena znanja</w:t>
      </w:r>
    </w:p>
    <w:p>
      <w:pPr>
        <w:pStyle w:val="Heading3"/>
      </w:pPr>
      <w:r>
        <w:t>Usvojenost sadržaja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cjelovito objašnjava korake timskoga planiranja mrežne stranice, uloge, kriterije kvalitete, autorska prava i zaštitu osobnih podataka; povezuje pojmove i obrazlaže ih na novom primjeru.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objašnjava korake timskoga planiranja mrežne stranice, uloge, kriterije kvalitete, autorska prava i zaštitu osobnih podataka; uz manji podsjetnik povezuje ključne pojmove.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Prepoznaje i djelomično objašnjava korake timskoga planiranja mrežne stranice, uloge, kriterije kvalitete, autorska prava i zaštitu osobnih podataka; uz povremenu pomoć navodi glavna pravila ili odnose.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prepoznaje osnovne činjenice povezane s područjem: korake timskoga planiranja mrežne stranice, uloge, kriterije kvalitete, autorska prava i zaštitu osobnih podataka.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prepoznaje niti objašnjava osnovne činjenice povezane s područjem: korake timskoga planiranja mrežne stranice, uloge, kriterije kvalitete, autorska prava i zaštitu osobnih podataka.</w:t>
            </w:r>
          </w:p>
        </w:tc>
      </w:tr>
    </w:tbl>
    <w:p>
      <w:pPr>
        <w:spacing w:after="20"/>
      </w:pPr>
    </w:p>
    <w:p>
      <w:pPr>
        <w:pStyle w:val="Heading3"/>
      </w:pPr>
      <w:r>
        <w:t>Primjena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sigurno u timu izrađuje plan sadržaja i rada, odgovorno odabire izvore i primjenjuje pravila privatnosti i autorskoga prava; objašnjava postupak, provjerava rezultat i prema potrebi poboljšava rješenje.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u timu izrađuje plan sadržaja i rada, odgovorno odabire izvore i primjenjuje pravila privatnosti i autorskoga prava; potreban je tek manji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povremenu pomoć u timu izrađuje plan sadržaja i rada, odgovorno odabire izvore i primjenjuje pravila privatnosti i autorskoga prava; ostvaruje temeljni dio zadatka i većinom dolazi do ispravnog rezultata.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i ponovljenu demonstraciju djelomično u timu izrađuje plan sadržaja i rada, odgovorno odabire izvore i primjenjuje pravila privatnosti i autorskoga prava.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uspijeva izvršiti temeljne korake zadatka: u timu izrađuje plan sadržaja i rada, odgovorno odabire izvore i primjenjuje pravila privatnosti i autorskoga prava.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31. sat. Swayaj lako, zadivi svakako</w:t>
      </w:r>
    </w:p>
    <w:p>
      <w:pPr>
        <w:keepNext/>
        <w:spacing w:after="100"/>
      </w:pPr>
      <w:r>
        <w:rPr>
          <w:i/>
          <w:color w:val="5F6B70"/>
          <w:sz w:val="18"/>
        </w:rPr>
        <w:t>Klikni, stvori, objavi  |  IDK OŠ C.8.2.  |  Usvojenost sadržaja i Primjena znanja</w:t>
      </w:r>
    </w:p>
    <w:p>
      <w:pPr>
        <w:pStyle w:val="Heading3"/>
      </w:pPr>
      <w:r>
        <w:t>Usvojenost sadržaja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cjelovito objašnjava mogućnosti interaktivnoga mrežnog sadržaja i utjecaj načina prikaza na čitljivost i dojam; povezuje pojmove i obrazlaže ih na novom primjeru.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objašnjava mogućnosti interaktivnoga mrežnog sadržaja i utjecaj načina prikaza na čitljivost i dojam; uz manji podsjetnik povezuje ključne pojmove.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Prepoznaje i djelomično objašnjava mogućnosti interaktivnoga mrežnog sadržaja i utjecaj načina prikaza na čitljivost i dojam; uz povremenu pomoć navodi glavna pravila ili odnose.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prepoznaje osnovne činjenice povezane s područjem: mogućnosti interaktivnoga mrežnog sadržaja i utjecaj načina prikaza na čitljivost i dojam.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prepoznaje niti objašnjava osnovne činjenice povezane s područjem: mogućnosti interaktivnoga mrežnog sadržaja i utjecaj načina prikaza na čitljivost i dojam.</w:t>
            </w:r>
          </w:p>
        </w:tc>
      </w:tr>
    </w:tbl>
    <w:p>
      <w:pPr>
        <w:spacing w:after="20"/>
      </w:pPr>
    </w:p>
    <w:p>
      <w:pPr>
        <w:pStyle w:val="Heading3"/>
      </w:pPr>
      <w:r>
        <w:t>Primjena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sigurno izrađuje pregledan interaktivni sadržaj u odabranom servisu te ga priprema za sigurno dijeljenje ili ugradnju; objašnjava postupak, provjerava rezultat i prema potrebi poboljšava rješenje.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izrađuje pregledan interaktivni sadržaj u odabranom servisu te ga priprema za sigurno dijeljenje ili ugradnju; potreban je tek manji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povremenu pomoć izrađuje pregledan interaktivni sadržaj u odabranom servisu te ga priprema za sigurno dijeljenje ili ugradnju; ostvaruje temeljni dio zadatka i većinom dolazi do ispravnog rezultata.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i ponovljenu demonstraciju djelomično izrađuje pregledan interaktivni sadržaj u odabranom servisu te ga priprema za sigurno dijeljenje ili ugradnju.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uspijeva izvršiti temeljne korake zadatka: izrađuje pregledan interaktivni sadržaj u odabranom servisu te ga priprema za sigurno dijeljenje ili ugradnju.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32. sat. Prvi klik prema vlastitoj mrežnoj stranici</w:t>
      </w:r>
    </w:p>
    <w:p>
      <w:pPr>
        <w:keepNext/>
        <w:spacing w:after="100"/>
      </w:pPr>
      <w:r>
        <w:rPr>
          <w:i/>
          <w:color w:val="5F6B70"/>
          <w:sz w:val="18"/>
        </w:rPr>
        <w:t>Klikni, stvori, objavi  |  IDK OŠ C.8.2.  |  Usvojenost sadržaja i Primjena znanja</w:t>
      </w:r>
    </w:p>
    <w:p>
      <w:pPr>
        <w:pStyle w:val="Heading3"/>
      </w:pPr>
      <w:r>
        <w:t>Usvojenost sadržaja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cjelovito objašnjava osnovne korake izrade, organizacije i objavljivanja mrežne stranice; povezuje pojmove i obrazlaže ih na novom primjeru.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objašnjava osnovne korake izrade, organizacije i objavljivanja mrežne stranice; uz manji podsjetnik povezuje ključne pojmove.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Prepoznaje i djelomično objašnjava osnovne korake izrade, organizacije i objavljivanja mrežne stranice; uz povremenu pomoć navodi glavna pravila ili odnose.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prepoznaje osnovne činjenice povezane s područjem: osnovne korake izrade, organizacije i objavljivanja mrežne stranice.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prepoznaje niti objašnjava osnovne činjenice povezane s područjem: osnovne korake izrade, organizacije i objavljivanja mrežne stranice.</w:t>
            </w:r>
          </w:p>
        </w:tc>
      </w:tr>
    </w:tbl>
    <w:p>
      <w:pPr>
        <w:spacing w:after="20"/>
      </w:pPr>
    </w:p>
    <w:p>
      <w:pPr>
        <w:pStyle w:val="Heading3"/>
      </w:pPr>
      <w:r>
        <w:t>Primjena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sigurno stvara početnu strukturu stranice, dodaje tekstualne i slikovne sadržaje te pravilno provodi osnovne korake objave; objašnjava postupak, provjerava rezultat i prema potrebi poboljšava rješenje.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stvara početnu strukturu stranice, dodaje tekstualne i slikovne sadržaje te pravilno provodi osnovne korake objave; potreban je tek manji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povremenu pomoć stvara početnu strukturu stranice, dodaje tekstualne i slikovne sadržaje te pravilno provodi osnovne korake objave; ostvaruje temeljni dio zadatka i većinom dolazi do ispravnog rezultata.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i ponovljenu demonstraciju djelomično stvara početnu strukturu stranice, dodaje tekstualne i slikovne sadržaje te pravilno provodi osnovne korake objave.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uspijeva izvršiti temeljne korake zadatka: stvara početnu strukturu stranice, dodaje tekstualne i slikovne sadržaje te pravilno provodi osnovne korake objave.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33. sat. Sadržaj složi, dojam umnoži</w:t>
      </w:r>
    </w:p>
    <w:p>
      <w:pPr>
        <w:keepNext/>
        <w:spacing w:after="100"/>
      </w:pPr>
      <w:r>
        <w:rPr>
          <w:i/>
          <w:color w:val="5F6B70"/>
          <w:sz w:val="18"/>
        </w:rPr>
        <w:t>Klikni, stvori, objavi  |  IDK OŠ C.8.2.  |  Usvojenost sadržaja i Primjena znanja</w:t>
      </w:r>
    </w:p>
    <w:p>
      <w:pPr>
        <w:pStyle w:val="Heading3"/>
      </w:pPr>
      <w:r>
        <w:t>Usvojenost sadržaja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cjelovito objašnjava načine ugradnje multimedije, prilagodbu rezolucije i veličine sadržaja te obveze povezane s autorskim pravima; povezuje pojmove i obrazlaže ih na novom primjeru.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objašnjava načine ugradnje multimedije, prilagodbu rezolucije i veličine sadržaja te obveze povezane s autorskim pravima; uz manji podsjetnik povezuje ključne pojmove.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Prepoznaje i djelomično objašnjava načine ugradnje multimedije, prilagodbu rezolucije i veličine sadržaja te obveze povezane s autorskim pravima; uz povremenu pomoć navodi glavna pravila ili odnose.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prepoznaje osnovne činjenice povezane s područjem: načine ugradnje multimedije, prilagodbu rezolucije i veličine sadržaja te obveze povezane s autorskim pravima.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prepoznaje niti objašnjava osnovne činjenice povezane s područjem: načine ugradnje multimedije, prilagodbu rezolucije i veličine sadržaja te obveze povezane s autorskim pravima.</w:t>
            </w:r>
          </w:p>
        </w:tc>
      </w:tr>
    </w:tbl>
    <w:p>
      <w:pPr>
        <w:spacing w:after="20"/>
      </w:pPr>
    </w:p>
    <w:p>
      <w:pPr>
        <w:pStyle w:val="Heading3"/>
      </w:pPr>
      <w:r>
        <w:t>Primjena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sigurno ugrađuje i prilagođava multimedijski ili interaktivni sadržaj, provjerava prikaz i pravilno navodi izvore; objašnjava postupak, provjerava rezultat i prema potrebi poboljšava rješenje.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ugrađuje i prilagođava multimedijski ili interaktivni sadržaj, provjerava prikaz i pravilno navodi izvore; potreban je tek manji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povremenu pomoć ugrađuje i prilagođava multimedijski ili interaktivni sadržaj, provjerava prikaz i pravilno navodi izvore; ostvaruje temeljni dio zadatka i većinom dolazi do ispravnog rezultata.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i ponovljenu demonstraciju djelomično ugrađuje i prilagođava multimedijski ili interaktivni sadržaj, provjerava prikaz i pravilno navodi izvore.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uspijeva izvršiti temeljne korake zadatka: ugrađuje i prilagođava multimedijski ili interaktivni sadržaj, provjerava prikaz i pravilno navodi izvore.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34. sat. Stranice po svijetu novu mrežu pletu</w:t>
      </w:r>
    </w:p>
    <w:p>
      <w:pPr>
        <w:keepNext/>
        <w:spacing w:after="100"/>
      </w:pPr>
      <w:r>
        <w:rPr>
          <w:i/>
          <w:color w:val="5F6B70"/>
          <w:sz w:val="18"/>
        </w:rPr>
        <w:t>Klikni, stvori, objavi  |  IDK OŠ C.8.2.  |  Usvojenost sadržaja i Primjena znanja</w:t>
      </w:r>
    </w:p>
    <w:p>
      <w:pPr>
        <w:pStyle w:val="Heading3"/>
      </w:pPr>
      <w:r>
        <w:t>Usvojenost sadržaja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cjelovito objašnjava kriterije završne provjere mrežne stranice: poveznice, učitavanje, aktualnost, preglednost, dizajn i sigurnost; povezuje pojmove i obrazlaže ih na novom primjeru.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objašnjava kriterije završne provjere mrežne stranice: poveznice, učitavanje, aktualnost, preglednost, dizajn i sigurnost; uz manji podsjetnik povezuje ključne pojmove.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Prepoznaje i djelomično objašnjava kriterije završne provjere mrežne stranice: poveznice, učitavanje, aktualnost, preglednost, dizajn i sigurnost; uz povremenu pomoć navodi glavna pravila ili odnose.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prepoznaje osnovne činjenice povezane s područjem: kriterije završne provjere mrežne stranice: poveznice, učitavanje, aktualnost, preglednost, dizajn i sigurnost.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prepoznaje niti objašnjava osnovne činjenice povezane s područjem: kriterije završne provjere mrežne stranice: poveznice, učitavanje, aktualnost, preglednost, dizajn i sigurnost.</w:t>
            </w:r>
          </w:p>
        </w:tc>
      </w:tr>
    </w:tbl>
    <w:p>
      <w:pPr>
        <w:spacing w:after="20"/>
      </w:pPr>
    </w:p>
    <w:p>
      <w:pPr>
        <w:pStyle w:val="Heading3"/>
      </w:pPr>
      <w:r>
        <w:t>Primjena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sigurno objavljuje i sustavno testira stranicu, provodi vršnjačko vrednovanje te prema povratnim informacijama izvodi završne dorade; objašnjava postupak, provjerava rezultat i prema potrebi poboljšava rješenje.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objavljuje i sustavno testira stranicu, provodi vršnjačko vrednovanje te prema povratnim informacijama izvodi završne dorade; potreban je tek manji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povremenu pomoć objavljuje i sustavno testira stranicu, provodi vršnjačko vrednovanje te prema povratnim informacijama izvodi završne dorade; ostvaruje temeljni dio zadatka i većinom dolazi do ispravnog rezultata.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i ponovljenu demonstraciju djelomično objavljuje i sustavno testira stranicu, provodi vršnjačko vrednovanje te prema povratnim informacijama izvodi završne dorade.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uspijeva izvršiti temeljne korake zadatka: objavljuje i sustavno testira stranicu, provodi vršnjačko vrednovanje te prema povratnim informacijama izvodi završne dorade.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35. sat. Iz osmog razreda ću ponijeti… – zaključivanje ocjena</w:t>
      </w:r>
    </w:p>
    <w:p>
      <w:pPr>
        <w:keepNext/>
        <w:spacing w:after="100"/>
      </w:pPr>
      <w:r>
        <w:rPr>
          <w:i/>
          <w:color w:val="5F6B70"/>
          <w:sz w:val="18"/>
        </w:rPr>
        <w:t>Završna aktivnost  |  Svi ostvarivani ishodi  |  Usvojenost sadržaja i Primjena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412"/>
      </w:tblGrid>
      <w:tr>
        <w:trPr>
          <w:cantSplit/>
        </w:trPr>
        <w:tc>
          <w:tcPr>
            <w:tcW w:type="dxa" w:w="9128"/>
            <w:shd w:fill="F3F9FB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0"/>
            </w:pPr>
            <w:r>
              <w:rPr>
                <w:b/>
                <w:color w:val="174A5B"/>
              </w:rPr>
              <w:t xml:space="preserve">Ne ocjenjuje se kao nova nastavna jedinica: </w:t>
            </w:r>
            <w:r>
              <w:t>Učenik sudjeluje u završnoj refleksiji, samovrednovanju i razgovoru o napretku. Zaključna ocjena temelji se na razini ostvarenosti ishoda u oba elementa, uz profesionalnu prosudbu učitelja.</w:t>
            </w:r>
          </w:p>
        </w:tc>
      </w:tr>
    </w:tbl>
    <w:p>
      <w:pPr>
        <w:spacing w:after="20"/>
      </w:pPr>
    </w:p>
    <w:p>
      <w:pPr>
        <w:pStyle w:val="Heading1"/>
      </w:pPr>
      <w:r>
        <w:t>5. Zaključna ocjena</w:t>
      </w:r>
    </w:p>
    <w:p>
      <w:r>
        <w:t>Zaključna ocjena treba odgovarati ukupnoj razini ostvarenosti odgojno-obrazovnih ishoda. Oba elementa vrednovanja imaju jednak udio. U obzir se uzimaju napredovanje, samostalnost, kritička i odgovorna primjena znanja, argumentiranje odluka, kvaliteta digitalnih i programskih rješenja, suradnja i sigurno ponašanje. Zaključna ocjena ne mora proizlaziti iz aritmetičke sredine upisanih ocjena.</w:t>
      </w:r>
    </w:p>
    <w:p>
      <w:pPr>
        <w:pStyle w:val="Heading1"/>
      </w:pPr>
      <w:r>
        <w:t>6. Izvori</w:t>
      </w:r>
    </w:p>
    <w:p>
      <w:pPr>
        <w:pStyle w:val="ListBullet"/>
      </w:pPr>
      <w:r>
        <w:t>Eksperimentalni kurikulum nastavnog predmeta Informacijske i digitalne kompetencije za osnovne škole.</w:t>
      </w:r>
    </w:p>
    <w:p>
      <w:pPr>
        <w:pStyle w:val="ListBullet"/>
      </w:pPr>
      <w:r>
        <w:t>Godišnji izvedbeni kurikulum @mreža 8 za jedan sat tjedno, školska godina 2026./2027.</w:t>
      </w:r>
    </w:p>
    <w:p>
      <w:pPr>
        <w:pStyle w:val="ListBullet"/>
      </w:pPr>
      <w:r>
        <w:t>Udžbenik @mreža 8, Školska knjiga.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247" w:bottom="1020" w:left="1247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F6B70"/>
        <w:sz w:val="16"/>
      </w:rPr>
      <w:t>Kriteriji vrednovanja • Informacijske i digitalne kompetencije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color w:val="5F6B70"/>
        <w:sz w:val="17"/>
      </w:rPr>
      <w:t>IDK • 8. razred • 2026./2027.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76" w:lineRule="auto"/>
    </w:pPr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167E9B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00"/>
      <w:outlineLvl w:val="1"/>
    </w:pPr>
    <w:rPr>
      <w:rFonts w:asciiTheme="majorHAnsi" w:eastAsiaTheme="majorEastAsia" w:hAnsiTheme="majorHAnsi" w:cstheme="majorBidi" w:ascii="Calibri" w:hAnsi="Calibri"/>
      <w:b/>
      <w:bCs/>
      <w:color w:val="167E9B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Calibri" w:hAnsi="Calibri"/>
      <w:b/>
      <w:bCs/>
      <w:color w:val="174A5B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Kriteriji vrednovanja IDK - 8. razred</dc:title>
  <dc:subject>Školska godina 2026./2027.</dc:subject>
  <dc:creator>Ivan Došen</dc:creator>
  <cp:keywords>IDK, kriteriji vrednovanja, osmi razred, 2026./2027.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